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D760" w14:textId="77777777" w:rsidR="00D60575" w:rsidRPr="0039148F" w:rsidRDefault="00D60575" w:rsidP="0039148F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360" w:lineRule="auto"/>
        <w:jc w:val="left"/>
        <w:rPr>
          <w:i/>
          <w:sz w:val="24"/>
          <w:szCs w:val="24"/>
        </w:rPr>
      </w:pPr>
      <w:bookmarkStart w:id="0" w:name="bookmark21"/>
      <w:r w:rsidRPr="0039148F">
        <w:rPr>
          <w:i/>
          <w:sz w:val="24"/>
          <w:szCs w:val="24"/>
        </w:rPr>
        <w:t>Załącznik nr 1</w:t>
      </w:r>
      <w:r w:rsidRPr="0039148F">
        <w:rPr>
          <w:i/>
          <w:sz w:val="24"/>
          <w:szCs w:val="24"/>
        </w:rPr>
        <w:tab/>
      </w:r>
      <w:r w:rsidRPr="0039148F">
        <w:rPr>
          <w:i/>
          <w:sz w:val="24"/>
          <w:szCs w:val="24"/>
        </w:rPr>
        <w:tab/>
      </w:r>
    </w:p>
    <w:p w14:paraId="434DFD54" w14:textId="3A8A7433" w:rsidR="00D60575" w:rsidRPr="0039148F" w:rsidRDefault="00D60575" w:rsidP="0039148F">
      <w:pPr>
        <w:pStyle w:val="Heading90"/>
        <w:keepNext/>
        <w:keepLines/>
        <w:shd w:val="clear" w:color="auto" w:fill="auto"/>
        <w:spacing w:before="0" w:line="360" w:lineRule="auto"/>
        <w:jc w:val="left"/>
        <w:rPr>
          <w:i/>
          <w:sz w:val="24"/>
          <w:szCs w:val="24"/>
        </w:rPr>
      </w:pPr>
      <w:r w:rsidRPr="0039148F">
        <w:rPr>
          <w:i/>
          <w:sz w:val="24"/>
          <w:szCs w:val="24"/>
        </w:rPr>
        <w:t>do Wniosku o wszczęcie postępowania</w:t>
      </w:r>
    </w:p>
    <w:p w14:paraId="23AB754A" w14:textId="77777777" w:rsidR="00D60575" w:rsidRPr="0039148F" w:rsidRDefault="00D60575" w:rsidP="0039148F">
      <w:pPr>
        <w:pStyle w:val="Bodytext120"/>
        <w:shd w:val="clear" w:color="auto" w:fill="auto"/>
        <w:tabs>
          <w:tab w:val="left" w:leader="dot" w:pos="10631"/>
        </w:tabs>
        <w:spacing w:line="360" w:lineRule="auto"/>
        <w:jc w:val="left"/>
        <w:rPr>
          <w:i w:val="0"/>
          <w:sz w:val="24"/>
          <w:szCs w:val="24"/>
        </w:rPr>
      </w:pPr>
    </w:p>
    <w:p w14:paraId="66A404C2" w14:textId="4886DF9A" w:rsidR="00D60575" w:rsidRPr="0039148F" w:rsidRDefault="00D60575" w:rsidP="0039148F">
      <w:pPr>
        <w:pStyle w:val="Bodytext120"/>
        <w:shd w:val="clear" w:color="auto" w:fill="auto"/>
        <w:tabs>
          <w:tab w:val="left" w:leader="dot" w:pos="10631"/>
        </w:tabs>
        <w:spacing w:line="360" w:lineRule="auto"/>
        <w:jc w:val="left"/>
        <w:rPr>
          <w:rStyle w:val="Heading929pt"/>
          <w:b/>
          <w:bCs/>
          <w:i w:val="0"/>
          <w:sz w:val="24"/>
          <w:szCs w:val="24"/>
        </w:rPr>
      </w:pPr>
      <w:r w:rsidRPr="0039148F">
        <w:rPr>
          <w:i w:val="0"/>
          <w:sz w:val="24"/>
          <w:szCs w:val="24"/>
        </w:rPr>
        <w:t>ZAPROSZENIE DO</w:t>
      </w:r>
      <w:r w:rsidRPr="0039148F">
        <w:rPr>
          <w:rStyle w:val="Heading929pt"/>
          <w:b/>
          <w:bCs/>
          <w:i w:val="0"/>
          <w:sz w:val="24"/>
          <w:szCs w:val="24"/>
        </w:rPr>
        <w:t xml:space="preserve"> ZŁOŻENIA OFERTY</w:t>
      </w:r>
    </w:p>
    <w:p w14:paraId="3D57712D" w14:textId="77777777" w:rsidR="00D60575" w:rsidRPr="0039148F" w:rsidRDefault="00D60575" w:rsidP="0039148F">
      <w:pPr>
        <w:pStyle w:val="Bodytext120"/>
        <w:shd w:val="clear" w:color="auto" w:fill="auto"/>
        <w:tabs>
          <w:tab w:val="left" w:leader="dot" w:pos="10631"/>
        </w:tabs>
        <w:spacing w:line="360" w:lineRule="auto"/>
        <w:jc w:val="left"/>
        <w:rPr>
          <w:rStyle w:val="Heading929pt"/>
          <w:sz w:val="24"/>
          <w:szCs w:val="24"/>
        </w:rPr>
      </w:pPr>
    </w:p>
    <w:bookmarkEnd w:id="0"/>
    <w:p w14:paraId="5E9D97FF" w14:textId="77777777" w:rsidR="00D60575" w:rsidRPr="0039148F" w:rsidRDefault="00D60575" w:rsidP="0039148F">
      <w:pPr>
        <w:pStyle w:val="Bodytext141"/>
        <w:numPr>
          <w:ilvl w:val="0"/>
          <w:numId w:val="8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39148F">
        <w:rPr>
          <w:sz w:val="24"/>
          <w:szCs w:val="24"/>
        </w:rPr>
        <w:t xml:space="preserve">Zamawiający: Województwo Podkarpackie / Urząd Marszałkowski Województwa Podkarpackiego w Rzeszowie </w:t>
      </w:r>
    </w:p>
    <w:p w14:paraId="5EDD0ADE" w14:textId="77777777" w:rsidR="00D60575" w:rsidRPr="0039148F" w:rsidRDefault="00D60575" w:rsidP="0039148F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rPr>
          <w:b w:val="0"/>
          <w:bCs w:val="0"/>
          <w:sz w:val="24"/>
          <w:szCs w:val="24"/>
        </w:rPr>
      </w:pPr>
      <w:r w:rsidRPr="0039148F">
        <w:rPr>
          <w:sz w:val="24"/>
          <w:szCs w:val="24"/>
        </w:rPr>
        <w:t>Nazwa zadania:</w:t>
      </w:r>
      <w:r w:rsidRPr="0039148F">
        <w:rPr>
          <w:b w:val="0"/>
          <w:bCs w:val="0"/>
          <w:sz w:val="24"/>
          <w:szCs w:val="24"/>
        </w:rPr>
        <w:t xml:space="preserve"> Organizacja oraz przeprowadzenie szkolenia w formie on-line w zakresie obsługi specjalistycznego oprogramowania GIS wspomagającego procesy planowania przestrzennego za pomocą platformy QGIS</w:t>
      </w:r>
      <w:r w:rsidRPr="0039148F">
        <w:rPr>
          <w:sz w:val="24"/>
          <w:szCs w:val="24"/>
        </w:rPr>
        <w:t xml:space="preserve">. </w:t>
      </w:r>
    </w:p>
    <w:p w14:paraId="60F6E2CE" w14:textId="77777777" w:rsidR="00D60575" w:rsidRPr="0039148F" w:rsidRDefault="00D60575" w:rsidP="0039148F">
      <w:pPr>
        <w:pStyle w:val="Bodytext1"/>
        <w:numPr>
          <w:ilvl w:val="0"/>
          <w:numId w:val="8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360" w:lineRule="auto"/>
        <w:jc w:val="left"/>
        <w:rPr>
          <w:sz w:val="24"/>
          <w:szCs w:val="24"/>
        </w:rPr>
      </w:pPr>
      <w:r w:rsidRPr="0039148F">
        <w:rPr>
          <w:b/>
          <w:sz w:val="24"/>
          <w:szCs w:val="24"/>
        </w:rPr>
        <w:t>Szczegółowy opis przedmiotu zamówienia</w:t>
      </w:r>
      <w:r w:rsidRPr="0039148F">
        <w:rPr>
          <w:sz w:val="24"/>
          <w:szCs w:val="24"/>
        </w:rPr>
        <w:t>:</w:t>
      </w:r>
      <w:r w:rsidRPr="0039148F">
        <w:rPr>
          <w:b/>
          <w:bCs/>
          <w:sz w:val="24"/>
          <w:szCs w:val="24"/>
        </w:rPr>
        <w:t xml:space="preserve"> </w:t>
      </w:r>
      <w:r w:rsidRPr="0039148F">
        <w:rPr>
          <w:sz w:val="24"/>
          <w:szCs w:val="24"/>
        </w:rPr>
        <w:t xml:space="preserve">Szczegółowy Opis Przedmiotu Zamówienia (SOPZ) stanowi Załącznik nr 2 do Zaproszenia do złożenia oferty. </w:t>
      </w:r>
    </w:p>
    <w:p w14:paraId="7A67D1D9" w14:textId="77777777" w:rsidR="00D60575" w:rsidRPr="0039148F" w:rsidRDefault="00D60575" w:rsidP="0039148F">
      <w:pPr>
        <w:pStyle w:val="Bodytext141"/>
        <w:numPr>
          <w:ilvl w:val="0"/>
          <w:numId w:val="8"/>
        </w:numPr>
        <w:shd w:val="clear" w:color="auto" w:fill="auto"/>
        <w:tabs>
          <w:tab w:val="left" w:pos="38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39148F">
        <w:rPr>
          <w:sz w:val="24"/>
          <w:szCs w:val="24"/>
        </w:rPr>
        <w:t>Przy wyborze oferty Zamawiający będzie się kierował następującym/i kryterium/</w:t>
      </w:r>
      <w:proofErr w:type="spellStart"/>
      <w:r w:rsidRPr="0039148F">
        <w:rPr>
          <w:sz w:val="24"/>
          <w:szCs w:val="24"/>
        </w:rPr>
        <w:t>iami</w:t>
      </w:r>
      <w:proofErr w:type="spellEnd"/>
      <w:r w:rsidRPr="0039148F">
        <w:rPr>
          <w:sz w:val="24"/>
          <w:szCs w:val="24"/>
        </w:rPr>
        <w:t xml:space="preserve">*: </w:t>
      </w:r>
    </w:p>
    <w:p w14:paraId="7BEA69F0" w14:textId="60211AE5" w:rsidR="00D60575" w:rsidRPr="0039148F" w:rsidRDefault="00D60575" w:rsidP="0039148F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360" w:lineRule="auto"/>
        <w:jc w:val="left"/>
        <w:rPr>
          <w:i/>
          <w:sz w:val="24"/>
          <w:szCs w:val="24"/>
        </w:rPr>
      </w:pPr>
      <w:r w:rsidRPr="0039148F">
        <w:rPr>
          <w:sz w:val="24"/>
          <w:szCs w:val="24"/>
        </w:rPr>
        <w:fldChar w:fldCharType="begin"/>
      </w:r>
      <w:r w:rsidRPr="0039148F">
        <w:rPr>
          <w:sz w:val="24"/>
          <w:szCs w:val="24"/>
        </w:rPr>
        <w:instrText xml:space="preserve"> TOC \o "1-3" \h \z </w:instrText>
      </w:r>
      <w:r w:rsidRPr="0039148F">
        <w:rPr>
          <w:sz w:val="24"/>
          <w:szCs w:val="24"/>
        </w:rPr>
        <w:fldChar w:fldCharType="separate"/>
      </w:r>
      <w:r w:rsidRPr="0039148F">
        <w:rPr>
          <w:sz w:val="24"/>
          <w:szCs w:val="24"/>
        </w:rPr>
        <w:t xml:space="preserve">Kryterium I  Cena:                                 </w:t>
      </w:r>
      <w:r w:rsidR="0039148F" w:rsidRPr="0039148F">
        <w:rPr>
          <w:color w:val="FFFFFF" w:themeColor="background1"/>
          <w:sz w:val="24"/>
          <w:szCs w:val="24"/>
        </w:rPr>
        <w:tab/>
        <w:t xml:space="preserve">   </w:t>
      </w:r>
      <w:r w:rsidR="0039148F">
        <w:rPr>
          <w:sz w:val="24"/>
          <w:szCs w:val="24"/>
        </w:rPr>
        <w:t xml:space="preserve">                  </w:t>
      </w:r>
      <w:r w:rsidRPr="0039148F">
        <w:rPr>
          <w:sz w:val="24"/>
          <w:szCs w:val="24"/>
        </w:rPr>
        <w:t xml:space="preserve">40 % - </w:t>
      </w:r>
      <w:r w:rsidRPr="0039148F">
        <w:rPr>
          <w:i/>
          <w:sz w:val="24"/>
          <w:szCs w:val="24"/>
        </w:rPr>
        <w:t>obligatoryjnie</w:t>
      </w:r>
    </w:p>
    <w:p w14:paraId="731DEEB1" w14:textId="2ACB61AD" w:rsidR="00D60575" w:rsidRPr="0039148F" w:rsidRDefault="00D60575" w:rsidP="0039148F">
      <w:pPr>
        <w:pStyle w:val="Tableofcontents0"/>
        <w:shd w:val="clear" w:color="auto" w:fill="auto"/>
        <w:tabs>
          <w:tab w:val="left" w:leader="dot" w:pos="2674"/>
          <w:tab w:val="left" w:leader="dot" w:pos="2718"/>
          <w:tab w:val="left" w:leader="dot" w:pos="5454"/>
          <w:tab w:val="left" w:pos="9071"/>
        </w:tabs>
        <w:spacing w:line="360" w:lineRule="auto"/>
        <w:jc w:val="left"/>
        <w:rPr>
          <w:i/>
          <w:sz w:val="24"/>
          <w:szCs w:val="24"/>
        </w:rPr>
      </w:pPr>
      <w:r w:rsidRPr="0039148F">
        <w:rPr>
          <w:sz w:val="24"/>
          <w:szCs w:val="24"/>
        </w:rPr>
        <w:t xml:space="preserve">Kryterium II Program szkolenia </w:t>
      </w:r>
      <w:r w:rsidRPr="0039148F">
        <w:rPr>
          <w:bCs/>
          <w:sz w:val="24"/>
          <w:szCs w:val="24"/>
        </w:rPr>
        <w:t>i obszary ryzy  jego realizacji</w:t>
      </w:r>
      <w:r w:rsidRPr="0039148F">
        <w:rPr>
          <w:sz w:val="24"/>
          <w:szCs w:val="24"/>
        </w:rPr>
        <w:t xml:space="preserve">:      60 % - </w:t>
      </w:r>
      <w:r w:rsidRPr="0039148F">
        <w:rPr>
          <w:i/>
          <w:sz w:val="24"/>
          <w:szCs w:val="24"/>
        </w:rPr>
        <w:t>obligatoryjnie</w:t>
      </w:r>
    </w:p>
    <w:p w14:paraId="5E5AF1B6" w14:textId="77777777" w:rsidR="00D60575" w:rsidRPr="0039148F" w:rsidRDefault="00D60575" w:rsidP="0039148F">
      <w:pPr>
        <w:pStyle w:val="Bodytext141"/>
        <w:shd w:val="clear" w:color="auto" w:fill="auto"/>
        <w:tabs>
          <w:tab w:val="left" w:pos="380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39148F">
        <w:rPr>
          <w:b w:val="0"/>
          <w:sz w:val="24"/>
          <w:szCs w:val="24"/>
        </w:rPr>
        <w:t>Opis kryteriów, którymi Zamawiający będzie się kierował przy wyborze oferty stanowi Załącznik nr 4 do Zaproszenia do złożenia oferty.</w:t>
      </w:r>
    </w:p>
    <w:p w14:paraId="3E1BC9CC" w14:textId="77777777" w:rsidR="00A410E3" w:rsidRPr="0039148F" w:rsidRDefault="00D60575" w:rsidP="0039148F">
      <w:pPr>
        <w:pStyle w:val="Bodytext141"/>
        <w:numPr>
          <w:ilvl w:val="0"/>
          <w:numId w:val="8"/>
        </w:numPr>
        <w:shd w:val="clear" w:color="auto" w:fill="auto"/>
        <w:tabs>
          <w:tab w:val="left" w:pos="366"/>
          <w:tab w:val="left" w:pos="9071"/>
        </w:tabs>
        <w:spacing w:line="360" w:lineRule="auto"/>
        <w:ind w:hanging="360"/>
        <w:rPr>
          <w:b w:val="0"/>
          <w:sz w:val="24"/>
          <w:szCs w:val="24"/>
        </w:rPr>
      </w:pPr>
      <w:r w:rsidRPr="0039148F">
        <w:rPr>
          <w:b w:val="0"/>
          <w:bCs w:val="0"/>
          <w:sz w:val="24"/>
          <w:szCs w:val="24"/>
        </w:rPr>
        <w:fldChar w:fldCharType="end"/>
      </w:r>
      <w:r w:rsidRPr="0039148F">
        <w:rPr>
          <w:sz w:val="24"/>
          <w:szCs w:val="24"/>
        </w:rPr>
        <w:t>Wykonawca składając ofertę, jest zobowiązany dołączyć do niej następujące dokumenty</w:t>
      </w:r>
      <w:r w:rsidR="00A410E3" w:rsidRPr="0039148F">
        <w:rPr>
          <w:sz w:val="24"/>
          <w:szCs w:val="24"/>
        </w:rPr>
        <w:t>:</w:t>
      </w:r>
    </w:p>
    <w:p w14:paraId="61F7C53B" w14:textId="1C0DB6B2" w:rsidR="00D60575" w:rsidRPr="0039148F" w:rsidRDefault="00A410E3" w:rsidP="0039148F">
      <w:pPr>
        <w:pStyle w:val="Bodytext141"/>
        <w:numPr>
          <w:ilvl w:val="1"/>
          <w:numId w:val="8"/>
        </w:numPr>
        <w:shd w:val="clear" w:color="auto" w:fill="auto"/>
        <w:tabs>
          <w:tab w:val="left" w:pos="284"/>
          <w:tab w:val="left" w:pos="9071"/>
        </w:tabs>
        <w:spacing w:line="360" w:lineRule="auto"/>
        <w:ind w:left="284" w:hanging="284"/>
        <w:rPr>
          <w:b w:val="0"/>
          <w:bCs w:val="0"/>
          <w:i/>
          <w:iCs/>
          <w:sz w:val="24"/>
          <w:szCs w:val="24"/>
        </w:rPr>
      </w:pPr>
      <w:r w:rsidRPr="0039148F">
        <w:rPr>
          <w:b w:val="0"/>
          <w:bCs w:val="0"/>
          <w:sz w:val="24"/>
          <w:szCs w:val="24"/>
        </w:rPr>
        <w:t>Formularz oferty (załącznik nr 1 do niniejszego zaproszenia)</w:t>
      </w:r>
      <w:r w:rsidR="00FA47AF" w:rsidRPr="0039148F">
        <w:rPr>
          <w:b w:val="0"/>
          <w:bCs w:val="0"/>
          <w:sz w:val="24"/>
          <w:szCs w:val="24"/>
        </w:rPr>
        <w:t xml:space="preserve"> wraz z dokumentami wskazanymi w zał. nr 3 do zaproszenia – </w:t>
      </w:r>
      <w:r w:rsidR="00FA47AF" w:rsidRPr="0039148F">
        <w:rPr>
          <w:b w:val="0"/>
          <w:bCs w:val="0"/>
          <w:i/>
          <w:iCs/>
          <w:sz w:val="24"/>
          <w:szCs w:val="24"/>
        </w:rPr>
        <w:t>Warunki udziału w postępowaniu</w:t>
      </w:r>
      <w:r w:rsidR="00FA47AF" w:rsidRPr="0039148F">
        <w:rPr>
          <w:b w:val="0"/>
          <w:bCs w:val="0"/>
          <w:sz w:val="24"/>
          <w:szCs w:val="24"/>
        </w:rPr>
        <w:t xml:space="preserve"> </w:t>
      </w:r>
      <w:r w:rsidR="00FA47AF" w:rsidRPr="0039148F">
        <w:rPr>
          <w:b w:val="0"/>
          <w:bCs w:val="0"/>
          <w:i/>
          <w:iCs/>
          <w:sz w:val="24"/>
          <w:szCs w:val="24"/>
        </w:rPr>
        <w:t>oraz opis sposobu dokonania oceny spełnienia tych warunków.</w:t>
      </w:r>
    </w:p>
    <w:p w14:paraId="4B024F68" w14:textId="28E237A3" w:rsidR="00A410E3" w:rsidRPr="0039148F" w:rsidRDefault="00352D51" w:rsidP="0039148F">
      <w:pPr>
        <w:pStyle w:val="Bodytext141"/>
        <w:numPr>
          <w:ilvl w:val="1"/>
          <w:numId w:val="8"/>
        </w:numPr>
        <w:shd w:val="clear" w:color="auto" w:fill="auto"/>
        <w:tabs>
          <w:tab w:val="left" w:pos="284"/>
          <w:tab w:val="left" w:pos="9071"/>
        </w:tabs>
        <w:spacing w:line="360" w:lineRule="auto"/>
        <w:ind w:left="284" w:hanging="284"/>
        <w:rPr>
          <w:b w:val="0"/>
          <w:bCs w:val="0"/>
          <w:sz w:val="24"/>
          <w:szCs w:val="24"/>
        </w:rPr>
      </w:pPr>
      <w:r w:rsidRPr="0039148F">
        <w:rPr>
          <w:b w:val="0"/>
          <w:bCs w:val="0"/>
          <w:sz w:val="24"/>
          <w:szCs w:val="24"/>
        </w:rPr>
        <w:t>Program i ramowy harmonogram szkolenia.</w:t>
      </w:r>
    </w:p>
    <w:p w14:paraId="79565AC5" w14:textId="165D79D5" w:rsidR="00D60575" w:rsidRPr="0039148F" w:rsidRDefault="00D60575" w:rsidP="0039148F">
      <w:pPr>
        <w:pStyle w:val="Bodytext141"/>
        <w:numPr>
          <w:ilvl w:val="0"/>
          <w:numId w:val="8"/>
        </w:numPr>
        <w:shd w:val="clear" w:color="auto" w:fill="auto"/>
        <w:tabs>
          <w:tab w:val="left" w:pos="38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39148F">
        <w:rPr>
          <w:sz w:val="24"/>
          <w:szCs w:val="24"/>
        </w:rPr>
        <w:t>Opis sposobu obliczenia ceny:</w:t>
      </w:r>
    </w:p>
    <w:p w14:paraId="00E53ED1" w14:textId="77777777" w:rsidR="00D60575" w:rsidRPr="0039148F" w:rsidRDefault="00D60575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W cenę oferty należy wliczyć wszystkie koszty wykonania zamówienia. Wykonawca jest zobowiązany do podania ceny netto usługi/dostawy/roboty budowlanej będącej przedmiotem zamówienia powiększonej o obowiązujący podatek VAT.</w:t>
      </w:r>
    </w:p>
    <w:p w14:paraId="75A78627" w14:textId="77777777" w:rsidR="00D60575" w:rsidRPr="0039148F" w:rsidRDefault="00D60575" w:rsidP="0039148F">
      <w:pPr>
        <w:pStyle w:val="Bodytext141"/>
        <w:numPr>
          <w:ilvl w:val="0"/>
          <w:numId w:val="8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39148F">
        <w:rPr>
          <w:sz w:val="24"/>
          <w:szCs w:val="24"/>
        </w:rPr>
        <w:t>Cena podana przez Wykonawcę za świadczoną usługę/</w:t>
      </w:r>
      <w:r w:rsidRPr="0039148F">
        <w:rPr>
          <w:strike/>
          <w:sz w:val="24"/>
          <w:szCs w:val="24"/>
        </w:rPr>
        <w:t>dostawę/robotę budowlaną</w:t>
      </w:r>
      <w:r w:rsidRPr="0039148F">
        <w:rPr>
          <w:sz w:val="24"/>
          <w:szCs w:val="24"/>
        </w:rPr>
        <w:t xml:space="preserve"> obowiązuje przez cały okres realizacji zamówienia.</w:t>
      </w:r>
    </w:p>
    <w:p w14:paraId="36D28925" w14:textId="77777777" w:rsidR="00D60575" w:rsidRPr="0039148F" w:rsidRDefault="00D60575" w:rsidP="0039148F">
      <w:pPr>
        <w:pStyle w:val="Bodytext141"/>
        <w:numPr>
          <w:ilvl w:val="0"/>
          <w:numId w:val="8"/>
        </w:numPr>
        <w:shd w:val="clear" w:color="auto" w:fill="auto"/>
        <w:tabs>
          <w:tab w:val="left" w:pos="142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39148F">
        <w:rPr>
          <w:sz w:val="24"/>
          <w:szCs w:val="24"/>
        </w:rPr>
        <w:t>Opis sposobu przygotowania oferty:</w:t>
      </w:r>
    </w:p>
    <w:p w14:paraId="45E422F0" w14:textId="77777777" w:rsidR="00D60575" w:rsidRPr="0039148F" w:rsidRDefault="00D60575" w:rsidP="0039148F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Wykonawca jest zobowiązany do złożenia oferty w formie pisemnej. Oferta może zostać złożona na formularzu innym niż załączony formularz ofertowy, pod </w:t>
      </w:r>
      <w:r w:rsidRPr="0039148F">
        <w:rPr>
          <w:sz w:val="24"/>
          <w:szCs w:val="24"/>
        </w:rPr>
        <w:lastRenderedPageBreak/>
        <w:t>warunkiem że zawiera wszystkie elementy zawarte w otrzymanym formularzu oferty.</w:t>
      </w:r>
    </w:p>
    <w:p w14:paraId="5C1D2A80" w14:textId="58E22F22" w:rsidR="00D60575" w:rsidRPr="0039148F" w:rsidRDefault="00D60575" w:rsidP="0039148F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i/>
          <w:iCs/>
          <w:sz w:val="24"/>
          <w:szCs w:val="24"/>
          <w:u w:val="single"/>
        </w:rPr>
      </w:pPr>
      <w:r w:rsidRPr="0039148F">
        <w:rPr>
          <w:sz w:val="24"/>
          <w:szCs w:val="24"/>
        </w:rPr>
        <w:t>Oferta powinna być złożona w zamkniętej, nieprzezroczystej kopercie. Na kopercie należy umieścić nazwę oraz adres Zamawiającego</w:t>
      </w:r>
      <w:r w:rsidR="00E87A35" w:rsidRPr="0039148F">
        <w:rPr>
          <w:sz w:val="24"/>
          <w:szCs w:val="24"/>
        </w:rPr>
        <w:t xml:space="preserve"> (</w:t>
      </w:r>
      <w:r w:rsidR="00E87A35" w:rsidRPr="0039148F">
        <w:rPr>
          <w:sz w:val="24"/>
          <w:szCs w:val="24"/>
          <w:u w:val="single"/>
        </w:rPr>
        <w:t xml:space="preserve">Urząd Marszałkowski Województwa Podkarpackiego, Departament Rozwoju Regionalnego, al. Cieplińskiego 4 </w:t>
      </w:r>
      <w:proofErr w:type="spellStart"/>
      <w:r w:rsidR="00E87A35" w:rsidRPr="0039148F">
        <w:rPr>
          <w:sz w:val="24"/>
          <w:szCs w:val="24"/>
          <w:u w:val="single"/>
        </w:rPr>
        <w:t>pok</w:t>
      </w:r>
      <w:proofErr w:type="spellEnd"/>
      <w:r w:rsidR="00E87A35" w:rsidRPr="0039148F">
        <w:rPr>
          <w:sz w:val="24"/>
          <w:szCs w:val="24"/>
          <w:u w:val="single"/>
        </w:rPr>
        <w:t xml:space="preserve"> 343 l, 35 – 010 Rzeszów, </w:t>
      </w:r>
      <w:proofErr w:type="spellStart"/>
      <w:r w:rsidR="00E87A35" w:rsidRPr="0039148F">
        <w:rPr>
          <w:sz w:val="24"/>
          <w:szCs w:val="24"/>
          <w:u w:val="single"/>
        </w:rPr>
        <w:t>tel</w:t>
      </w:r>
      <w:proofErr w:type="spellEnd"/>
      <w:r w:rsidR="00E87A35" w:rsidRPr="0039148F">
        <w:rPr>
          <w:sz w:val="24"/>
          <w:szCs w:val="24"/>
          <w:u w:val="single"/>
        </w:rPr>
        <w:t xml:space="preserve"> 17 747 64 63</w:t>
      </w:r>
      <w:r w:rsidRPr="0039148F">
        <w:rPr>
          <w:sz w:val="24"/>
          <w:szCs w:val="24"/>
        </w:rPr>
        <w:t xml:space="preserve">, nazwę i adres Wykonawcy oraz napis: </w:t>
      </w:r>
      <w:r w:rsidRPr="0039148F">
        <w:rPr>
          <w:i/>
          <w:iCs/>
          <w:sz w:val="24"/>
          <w:szCs w:val="24"/>
        </w:rPr>
        <w:t>„Oferta na realizację zadania: Organizacja oraz przeprowadzenie szkolenia w formie on-line w zakresie obsługi specjalistycznego oprogramowania GIS wspomagającego procesy planowania przestrzennego za pomocą platformy QGIS".</w:t>
      </w:r>
      <w:r w:rsidR="00352D51" w:rsidRPr="0039148F">
        <w:rPr>
          <w:i/>
          <w:iCs/>
          <w:sz w:val="24"/>
          <w:szCs w:val="24"/>
        </w:rPr>
        <w:t xml:space="preserve"> </w:t>
      </w:r>
      <w:r w:rsidR="00352D51" w:rsidRPr="0039148F">
        <w:rPr>
          <w:i/>
          <w:iCs/>
          <w:sz w:val="24"/>
          <w:szCs w:val="24"/>
          <w:u w:val="single"/>
        </w:rPr>
        <w:t>Nie otwierać przed dniem …………</w:t>
      </w:r>
    </w:p>
    <w:p w14:paraId="65F45E1E" w14:textId="77777777" w:rsidR="00D60575" w:rsidRPr="0039148F" w:rsidRDefault="00D60575" w:rsidP="0039148F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14:paraId="6ACB9B22" w14:textId="77777777" w:rsidR="00D60575" w:rsidRPr="0039148F" w:rsidRDefault="00D60575" w:rsidP="0039148F">
      <w:pPr>
        <w:pStyle w:val="Bodytext141"/>
        <w:numPr>
          <w:ilvl w:val="0"/>
          <w:numId w:val="8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39148F">
        <w:rPr>
          <w:sz w:val="24"/>
          <w:szCs w:val="24"/>
        </w:rPr>
        <w:t>Miejsce i termin złożenia oferty:</w:t>
      </w:r>
    </w:p>
    <w:p w14:paraId="200B5952" w14:textId="2FC5D190" w:rsidR="00D60575" w:rsidRPr="0039148F" w:rsidRDefault="00D60575" w:rsidP="0039148F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Ofertę należy złożyć w terminie do dnia: </w:t>
      </w:r>
      <w:r w:rsidR="008D3453">
        <w:rPr>
          <w:sz w:val="24"/>
          <w:szCs w:val="24"/>
        </w:rPr>
        <w:t>9 lipca 2021 r.</w:t>
      </w:r>
      <w:r w:rsidRPr="0039148F">
        <w:rPr>
          <w:sz w:val="24"/>
          <w:szCs w:val="24"/>
        </w:rPr>
        <w:t xml:space="preserve"> do godz</w:t>
      </w:r>
      <w:r w:rsidR="0039148F">
        <w:rPr>
          <w:sz w:val="24"/>
          <w:szCs w:val="24"/>
        </w:rPr>
        <w:t>.</w:t>
      </w:r>
      <w:r w:rsidR="008D3453">
        <w:rPr>
          <w:sz w:val="24"/>
          <w:szCs w:val="24"/>
        </w:rPr>
        <w:t>10.00</w:t>
      </w:r>
      <w:r w:rsidRPr="0039148F">
        <w:rPr>
          <w:sz w:val="24"/>
          <w:szCs w:val="24"/>
        </w:rPr>
        <w:t xml:space="preserve"> w siedzibie Zamawiającego Aleja Łukasza Cieplińskiego 4, 35-010 Rzeszów</w:t>
      </w:r>
      <w:r w:rsidR="00E87A35" w:rsidRPr="0039148F">
        <w:rPr>
          <w:sz w:val="24"/>
          <w:szCs w:val="24"/>
        </w:rPr>
        <w:t xml:space="preserve"> na Kancelarii Ogólnej UMWP w Rzeszowie </w:t>
      </w:r>
      <w:r w:rsidRPr="0039148F">
        <w:rPr>
          <w:sz w:val="24"/>
          <w:szCs w:val="24"/>
        </w:rPr>
        <w:t>w zamkniętej kopercie opisanej zgodnie ze wskazówkami z pkt. I.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</w:p>
    <w:p w14:paraId="6E6E5CE7" w14:textId="77777777" w:rsidR="00D60575" w:rsidRPr="0039148F" w:rsidRDefault="00D60575" w:rsidP="0039148F">
      <w:pPr>
        <w:pStyle w:val="Bodytext141"/>
        <w:numPr>
          <w:ilvl w:val="0"/>
          <w:numId w:val="8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39148F">
        <w:rPr>
          <w:sz w:val="24"/>
          <w:szCs w:val="24"/>
        </w:rPr>
        <w:t>Miejsce oraz termin otwarcia oferty:</w:t>
      </w:r>
    </w:p>
    <w:p w14:paraId="5CFA14BD" w14:textId="41DC5D43" w:rsidR="00D60575" w:rsidRPr="0039148F" w:rsidRDefault="00D60575" w:rsidP="0039148F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Otwarcie złożonych w postępowaniu ofert nastąpi w siedzibie Zamawiającego</w:t>
      </w:r>
      <w:r w:rsidR="00A410E3" w:rsidRPr="0039148F">
        <w:rPr>
          <w:sz w:val="24"/>
          <w:szCs w:val="24"/>
        </w:rPr>
        <w:t xml:space="preserve">, al. </w:t>
      </w:r>
      <w:r w:rsidRPr="0039148F">
        <w:rPr>
          <w:sz w:val="24"/>
          <w:szCs w:val="24"/>
        </w:rPr>
        <w:t xml:space="preserve">Łukasza Cieplińskiego 4, 35-010 Rzeszów, pok. 343 L. </w:t>
      </w:r>
      <w:r w:rsidR="00A410E3" w:rsidRPr="0039148F">
        <w:rPr>
          <w:sz w:val="24"/>
          <w:szCs w:val="24"/>
        </w:rPr>
        <w:t xml:space="preserve">w dniu </w:t>
      </w:r>
      <w:r w:rsidR="008D3453">
        <w:rPr>
          <w:sz w:val="24"/>
          <w:szCs w:val="24"/>
        </w:rPr>
        <w:t>9 lipca 2021 r.</w:t>
      </w:r>
      <w:r w:rsidR="008D3453" w:rsidRPr="0039148F">
        <w:rPr>
          <w:sz w:val="24"/>
          <w:szCs w:val="24"/>
        </w:rPr>
        <w:t xml:space="preserve"> </w:t>
      </w:r>
      <w:r w:rsidR="00A410E3" w:rsidRPr="0039148F">
        <w:rPr>
          <w:sz w:val="24"/>
          <w:szCs w:val="24"/>
        </w:rPr>
        <w:t xml:space="preserve">  o godz.</w:t>
      </w:r>
      <w:r w:rsidR="008D3453">
        <w:rPr>
          <w:sz w:val="24"/>
          <w:szCs w:val="24"/>
        </w:rPr>
        <w:t>10.30</w:t>
      </w:r>
    </w:p>
    <w:p w14:paraId="64F9D0A4" w14:textId="77777777" w:rsidR="0039148F" w:rsidRDefault="00D60575" w:rsidP="0039148F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Osobą uprawnioną do kontaktów z Wykonawcami jest/są: </w:t>
      </w:r>
    </w:p>
    <w:p w14:paraId="00FA73BA" w14:textId="6E203763" w:rsidR="00D60575" w:rsidRPr="0039148F" w:rsidRDefault="00D60575" w:rsidP="0039148F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Marek Fietko tel. 17 747 64 63</w:t>
      </w:r>
    </w:p>
    <w:p w14:paraId="74D92AAC" w14:textId="2BEE4029" w:rsidR="00D60575" w:rsidRPr="0039148F" w:rsidRDefault="00D60575" w:rsidP="0039148F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Iwona Delikat tel. 17 747 64 89</w:t>
      </w:r>
    </w:p>
    <w:p w14:paraId="1ECB1054" w14:textId="77777777" w:rsidR="00D60575" w:rsidRPr="0039148F" w:rsidRDefault="00D60575" w:rsidP="0039148F">
      <w:pPr>
        <w:pStyle w:val="Bodytext1"/>
        <w:numPr>
          <w:ilvl w:val="0"/>
          <w:numId w:val="8"/>
        </w:numPr>
        <w:shd w:val="clear" w:color="auto" w:fill="auto"/>
        <w:tabs>
          <w:tab w:val="left" w:pos="9071"/>
        </w:tabs>
        <w:spacing w:after="0" w:line="360" w:lineRule="auto"/>
        <w:jc w:val="left"/>
        <w:rPr>
          <w:b/>
          <w:sz w:val="24"/>
          <w:szCs w:val="24"/>
        </w:rPr>
      </w:pPr>
      <w:r w:rsidRPr="0039148F">
        <w:rPr>
          <w:b/>
          <w:sz w:val="24"/>
          <w:szCs w:val="24"/>
        </w:rPr>
        <w:t>Informacje dotyczące wyboru najkorzystniejszej oferty:</w:t>
      </w:r>
    </w:p>
    <w:p w14:paraId="6F3E2680" w14:textId="77777777" w:rsidR="00D60575" w:rsidRPr="0039148F" w:rsidRDefault="00D60575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</w:t>
      </w:r>
      <w:r w:rsidRPr="0039148F">
        <w:rPr>
          <w:sz w:val="24"/>
          <w:szCs w:val="24"/>
        </w:rPr>
        <w:lastRenderedPageBreak/>
        <w:t xml:space="preserve">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w stosunku do przedmiotu zamówienia. </w:t>
      </w:r>
    </w:p>
    <w:p w14:paraId="3E580159" w14:textId="77777777" w:rsidR="00D60575" w:rsidRPr="0039148F" w:rsidRDefault="00D60575" w:rsidP="0039148F">
      <w:pPr>
        <w:pStyle w:val="Bodytext1"/>
        <w:numPr>
          <w:ilvl w:val="0"/>
          <w:numId w:val="8"/>
        </w:numPr>
        <w:shd w:val="clear" w:color="auto" w:fill="auto"/>
        <w:tabs>
          <w:tab w:val="left" w:pos="9071"/>
        </w:tabs>
        <w:spacing w:after="0" w:line="360" w:lineRule="auto"/>
        <w:jc w:val="left"/>
        <w:rPr>
          <w:b/>
          <w:sz w:val="24"/>
          <w:szCs w:val="24"/>
        </w:rPr>
      </w:pPr>
      <w:r w:rsidRPr="0039148F">
        <w:rPr>
          <w:b/>
          <w:sz w:val="24"/>
          <w:szCs w:val="24"/>
        </w:rPr>
        <w:t>Informacje dotyczące zawarcia umowy (</w:t>
      </w:r>
      <w:r w:rsidRPr="0039148F">
        <w:rPr>
          <w:b/>
          <w:i/>
          <w:sz w:val="24"/>
          <w:szCs w:val="24"/>
        </w:rPr>
        <w:t>nieobligatoryjnie)</w:t>
      </w:r>
      <w:r w:rsidRPr="0039148F">
        <w:rPr>
          <w:b/>
          <w:sz w:val="24"/>
          <w:szCs w:val="24"/>
        </w:rPr>
        <w:t>:</w:t>
      </w:r>
    </w:p>
    <w:p w14:paraId="51388F1E" w14:textId="77777777" w:rsidR="00D60575" w:rsidRPr="0039148F" w:rsidRDefault="00D60575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01D75F4C" w14:textId="77777777" w:rsidR="00D60575" w:rsidRPr="0039148F" w:rsidRDefault="00D60575" w:rsidP="0039148F">
      <w:pPr>
        <w:pStyle w:val="Bodytext1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360" w:lineRule="auto"/>
        <w:jc w:val="left"/>
        <w:rPr>
          <w:b/>
          <w:sz w:val="24"/>
          <w:szCs w:val="24"/>
        </w:rPr>
      </w:pPr>
      <w:r w:rsidRPr="0039148F">
        <w:rPr>
          <w:b/>
          <w:sz w:val="24"/>
          <w:szCs w:val="24"/>
        </w:rPr>
        <w:t>Inne informacje dotyczące zamówienia:</w:t>
      </w:r>
    </w:p>
    <w:p w14:paraId="77719F35" w14:textId="3B011193" w:rsidR="0039148F" w:rsidRPr="0039148F" w:rsidRDefault="00D60575" w:rsidP="0039148F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  <w:tab w:val="left" w:pos="993"/>
        </w:tabs>
        <w:spacing w:after="0" w:line="360" w:lineRule="auto"/>
        <w:ind w:left="284" w:hanging="284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Wynagrodzenie płatne będzie po wykonaniu i dostarczeniu przedmiotu zamówienia, przelewem na konto wykonawcy w terminie 14 dni, licząc od dnia przedłożenia prawidłowo wystawionej faktury VAT/rachunku  przez wykonawcę. Datą zapłaty faktury VAT będzie data obciążenia konta zamawiającego. </w:t>
      </w:r>
    </w:p>
    <w:p w14:paraId="38223A38" w14:textId="77777777" w:rsidR="00D60575" w:rsidRPr="0039148F" w:rsidRDefault="00D60575" w:rsidP="0039148F">
      <w:pPr>
        <w:pStyle w:val="Bodytext1"/>
        <w:shd w:val="clear" w:color="auto" w:fill="auto"/>
        <w:tabs>
          <w:tab w:val="left" w:pos="2977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Dane do faktury VAT/rachunku:</w:t>
      </w:r>
      <w:r w:rsidRPr="0039148F">
        <w:rPr>
          <w:sz w:val="24"/>
          <w:szCs w:val="24"/>
        </w:rPr>
        <w:tab/>
      </w:r>
    </w:p>
    <w:p w14:paraId="14203A9B" w14:textId="77777777" w:rsidR="00D60575" w:rsidRPr="0039148F" w:rsidRDefault="00D60575" w:rsidP="0039148F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 xml:space="preserve">faktura  na Województwo Podkarpackie al. Łukasza Cieplińskiego 4, 35-010 Rzeszów NIP 8133315014  </w:t>
      </w:r>
    </w:p>
    <w:p w14:paraId="2D401444" w14:textId="77777777" w:rsidR="00D60575" w:rsidRPr="0039148F" w:rsidRDefault="00D60575" w:rsidP="0039148F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39148F">
        <w:rPr>
          <w:rFonts w:ascii="Arial" w:hAnsi="Arial" w:cs="Arial"/>
          <w:b/>
          <w:bCs/>
          <w:sz w:val="24"/>
          <w:szCs w:val="24"/>
        </w:rPr>
        <w:t>Nabywca:</w:t>
      </w:r>
    </w:p>
    <w:p w14:paraId="0E564A20" w14:textId="77777777" w:rsidR="00D60575" w:rsidRPr="0039148F" w:rsidRDefault="00D60575" w:rsidP="0039148F">
      <w:pPr>
        <w:spacing w:after="0" w:line="360" w:lineRule="auto"/>
        <w:ind w:left="1" w:firstLine="708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Województwo Podkarpackie</w:t>
      </w:r>
    </w:p>
    <w:p w14:paraId="1F6663CD" w14:textId="77777777" w:rsidR="00D60575" w:rsidRPr="0039148F" w:rsidRDefault="00D60575" w:rsidP="0039148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al. Łukasza Cieplińskiego 4</w:t>
      </w:r>
    </w:p>
    <w:p w14:paraId="360F6F76" w14:textId="77777777" w:rsidR="00D60575" w:rsidRPr="0039148F" w:rsidRDefault="00D60575" w:rsidP="0039148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35-010 Rzeszów</w:t>
      </w:r>
    </w:p>
    <w:p w14:paraId="0933E05B" w14:textId="77777777" w:rsidR="00D60575" w:rsidRPr="0039148F" w:rsidRDefault="00D60575" w:rsidP="0039148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NIP 813-33-15-014</w:t>
      </w:r>
    </w:p>
    <w:p w14:paraId="2632B869" w14:textId="77777777" w:rsidR="00D60575" w:rsidRPr="0039148F" w:rsidRDefault="00D60575" w:rsidP="0039148F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39148F">
        <w:rPr>
          <w:rFonts w:ascii="Arial" w:hAnsi="Arial" w:cs="Arial"/>
          <w:b/>
          <w:bCs/>
          <w:sz w:val="24"/>
          <w:szCs w:val="24"/>
        </w:rPr>
        <w:t>Odbiorca:</w:t>
      </w:r>
    </w:p>
    <w:p w14:paraId="02D95436" w14:textId="77777777" w:rsidR="00D60575" w:rsidRPr="0039148F" w:rsidRDefault="00D60575" w:rsidP="0039148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Urząd Marszałkowski Województwa Podkarpackiego</w:t>
      </w:r>
    </w:p>
    <w:p w14:paraId="66805AB4" w14:textId="77777777" w:rsidR="00D60575" w:rsidRPr="0039148F" w:rsidRDefault="00D60575" w:rsidP="0039148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al. Łukasza Cieplińskiego 4</w:t>
      </w:r>
    </w:p>
    <w:p w14:paraId="74B9FF03" w14:textId="6BE77CA4" w:rsidR="00D60575" w:rsidRPr="0039148F" w:rsidRDefault="00D60575" w:rsidP="0039148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35-010 Rzeszów.</w:t>
      </w:r>
    </w:p>
    <w:p w14:paraId="4A8192C6" w14:textId="77777777" w:rsidR="00D60575" w:rsidRPr="0039148F" w:rsidRDefault="00D60575" w:rsidP="0039148F">
      <w:pPr>
        <w:spacing w:after="0" w:line="360" w:lineRule="auto"/>
        <w:ind w:left="709"/>
        <w:contextualSpacing/>
        <w:rPr>
          <w:rFonts w:ascii="Arial" w:hAnsi="Arial" w:cs="Arial"/>
          <w:b/>
          <w:bCs/>
          <w:sz w:val="24"/>
          <w:szCs w:val="24"/>
        </w:rPr>
      </w:pPr>
      <w:r w:rsidRPr="0039148F">
        <w:rPr>
          <w:rFonts w:ascii="Arial" w:hAnsi="Arial" w:cs="Arial"/>
          <w:b/>
          <w:bCs/>
          <w:sz w:val="24"/>
          <w:szCs w:val="24"/>
        </w:rPr>
        <w:t>Nabywca:</w:t>
      </w:r>
    </w:p>
    <w:p w14:paraId="67E88ECB" w14:textId="77777777" w:rsidR="00D60575" w:rsidRPr="0039148F" w:rsidRDefault="00D60575" w:rsidP="0039148F">
      <w:p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Województwo Podkarpackie</w:t>
      </w:r>
    </w:p>
    <w:p w14:paraId="5FBAEBEB" w14:textId="77777777" w:rsidR="00D60575" w:rsidRPr="0039148F" w:rsidRDefault="00D60575" w:rsidP="0039148F">
      <w:p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al. Łukasza Cieplińskiego 4</w:t>
      </w:r>
    </w:p>
    <w:p w14:paraId="20F97EF9" w14:textId="77777777" w:rsidR="00D60575" w:rsidRPr="0039148F" w:rsidRDefault="00D60575" w:rsidP="0039148F">
      <w:p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35-010 Rzeszów</w:t>
      </w:r>
    </w:p>
    <w:p w14:paraId="1E88DFD0" w14:textId="77777777" w:rsidR="00D60575" w:rsidRPr="0039148F" w:rsidRDefault="00D60575" w:rsidP="0039148F">
      <w:p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NIP 813-33-15-014</w:t>
      </w:r>
    </w:p>
    <w:p w14:paraId="03FF01BD" w14:textId="77777777" w:rsidR="00D60575" w:rsidRPr="0039148F" w:rsidRDefault="00D60575" w:rsidP="0039148F">
      <w:pPr>
        <w:spacing w:after="0" w:line="360" w:lineRule="auto"/>
        <w:ind w:left="1134" w:hanging="425"/>
        <w:rPr>
          <w:rFonts w:ascii="Arial" w:hAnsi="Arial" w:cs="Arial"/>
          <w:b/>
          <w:bCs/>
          <w:sz w:val="24"/>
          <w:szCs w:val="24"/>
        </w:rPr>
      </w:pPr>
      <w:r w:rsidRPr="0039148F">
        <w:rPr>
          <w:rFonts w:ascii="Arial" w:hAnsi="Arial" w:cs="Arial"/>
          <w:b/>
          <w:bCs/>
          <w:sz w:val="24"/>
          <w:szCs w:val="24"/>
        </w:rPr>
        <w:lastRenderedPageBreak/>
        <w:t>Odbiorca:</w:t>
      </w:r>
    </w:p>
    <w:p w14:paraId="68F25499" w14:textId="77777777" w:rsidR="00D60575" w:rsidRPr="0039148F" w:rsidRDefault="00D60575" w:rsidP="0039148F">
      <w:p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Podkarpackie Biuro Planowania Przestrzennego</w:t>
      </w:r>
    </w:p>
    <w:p w14:paraId="33A4607A" w14:textId="77777777" w:rsidR="00D60575" w:rsidRPr="0039148F" w:rsidRDefault="00D60575" w:rsidP="0039148F">
      <w:p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ul. Lubelska 4</w:t>
      </w:r>
    </w:p>
    <w:p w14:paraId="1A60BBF3" w14:textId="1862EBD3" w:rsidR="00D60575" w:rsidRPr="0039148F" w:rsidRDefault="00D60575" w:rsidP="0039148F">
      <w:p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35-241 Rzeszów.</w:t>
      </w:r>
    </w:p>
    <w:p w14:paraId="0C171DB1" w14:textId="77777777" w:rsidR="00D60575" w:rsidRPr="0039148F" w:rsidRDefault="00D60575" w:rsidP="0039148F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faktura na Stowarzyszenie Rzeszowskiego Obszaru Funkcjonalnego,  Ul. Rynek 5, Rzeszów 35-064, NIP 8133705376 (Nabywca/Odbiorca/Płatnik),</w:t>
      </w:r>
    </w:p>
    <w:p w14:paraId="6DDABC8E" w14:textId="77777777" w:rsidR="00D60575" w:rsidRPr="0039148F" w:rsidRDefault="00D60575" w:rsidP="0039148F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Gminę Boguchwała </w:t>
      </w:r>
      <w:r w:rsidRPr="0039148F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39148F">
        <w:rPr>
          <w:rFonts w:ascii="Arial" w:hAnsi="Arial" w:cs="Arial"/>
          <w:sz w:val="24"/>
          <w:szCs w:val="24"/>
        </w:rPr>
        <w:t>Suszyckich</w:t>
      </w:r>
      <w:proofErr w:type="spellEnd"/>
      <w:r w:rsidRPr="0039148F">
        <w:rPr>
          <w:rFonts w:ascii="Arial" w:hAnsi="Arial" w:cs="Arial"/>
          <w:sz w:val="24"/>
          <w:szCs w:val="24"/>
        </w:rPr>
        <w:t xml:space="preserve"> 33, 36-040  Rzeszów NIP 5170036465, </w:t>
      </w:r>
      <w:r w:rsidRPr="0039148F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B8088B2" w14:textId="77777777" w:rsidR="00D60575" w:rsidRPr="0039148F" w:rsidRDefault="00D60575" w:rsidP="0039148F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Gminę Czarna </w:t>
      </w:r>
      <w:r w:rsidRPr="0039148F">
        <w:rPr>
          <w:rFonts w:ascii="Arial" w:hAnsi="Arial" w:cs="Arial"/>
          <w:sz w:val="24"/>
          <w:szCs w:val="24"/>
        </w:rPr>
        <w:t xml:space="preserve">nr budynku 260, 37-125 Czarna NIP 8151632535, </w:t>
      </w:r>
    </w:p>
    <w:p w14:paraId="0D091146" w14:textId="77777777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Gminę </w:t>
      </w:r>
      <w:r w:rsidRPr="0039148F">
        <w:rPr>
          <w:rFonts w:ascii="Arial" w:hAnsi="Arial" w:cs="Arial"/>
          <w:sz w:val="24"/>
          <w:szCs w:val="24"/>
        </w:rPr>
        <w:t xml:space="preserve">Chmielnik, nr  budynku 50, 36-016 Chmielnik NIP 8133301503, </w:t>
      </w:r>
    </w:p>
    <w:p w14:paraId="2FE8609B" w14:textId="77777777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Gminę </w:t>
      </w:r>
      <w:r w:rsidRPr="0039148F">
        <w:rPr>
          <w:rFonts w:ascii="Arial" w:hAnsi="Arial" w:cs="Arial"/>
          <w:sz w:val="24"/>
          <w:szCs w:val="24"/>
        </w:rPr>
        <w:t xml:space="preserve">Czudec, ul. Starowiejska 6, 38-120 Czudec NIP 8191565093, </w:t>
      </w:r>
    </w:p>
    <w:p w14:paraId="00CEDA4D" w14:textId="77777777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 na Gminę </w:t>
      </w:r>
      <w:r w:rsidRPr="0039148F">
        <w:rPr>
          <w:rFonts w:ascii="Arial" w:hAnsi="Arial" w:cs="Arial"/>
          <w:sz w:val="24"/>
          <w:szCs w:val="24"/>
        </w:rPr>
        <w:t xml:space="preserve">Głogów Małopolski, ul. Rynek 1, 36-060 Głogów Małopolski NIP 517 0038464, </w:t>
      </w:r>
    </w:p>
    <w:p w14:paraId="1A997419" w14:textId="77777777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Gminę </w:t>
      </w:r>
      <w:r w:rsidRPr="0039148F">
        <w:rPr>
          <w:rFonts w:ascii="Arial" w:hAnsi="Arial" w:cs="Arial"/>
          <w:sz w:val="24"/>
          <w:szCs w:val="24"/>
        </w:rPr>
        <w:t xml:space="preserve">Krasne, numer budynku 121, 36-007 Krasne NIP 5170042253, </w:t>
      </w:r>
    </w:p>
    <w:p w14:paraId="0C079870" w14:textId="77777777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Gminę </w:t>
      </w:r>
      <w:r w:rsidRPr="0039148F">
        <w:rPr>
          <w:rFonts w:ascii="Arial" w:hAnsi="Arial" w:cs="Arial"/>
          <w:sz w:val="24"/>
          <w:szCs w:val="24"/>
        </w:rPr>
        <w:t xml:space="preserve">Lubenia,  numer budynku 131,   36-042 Lubenia NIP 8133299930, </w:t>
      </w:r>
    </w:p>
    <w:p w14:paraId="1A6FA5E4" w14:textId="77777777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Gminę </w:t>
      </w:r>
      <w:r w:rsidRPr="0039148F">
        <w:rPr>
          <w:rFonts w:ascii="Arial" w:hAnsi="Arial" w:cs="Arial"/>
          <w:sz w:val="24"/>
          <w:szCs w:val="24"/>
        </w:rPr>
        <w:t xml:space="preserve">Łańcut, ul. Adama Mickiewicza 2a, 37-100 Łańcut,  NIP 8151632222, </w:t>
      </w:r>
    </w:p>
    <w:p w14:paraId="3D7C37AE" w14:textId="27448652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</w:t>
      </w:r>
      <w:r w:rsidRPr="0039148F">
        <w:rPr>
          <w:rFonts w:ascii="Arial" w:hAnsi="Arial" w:cs="Arial"/>
          <w:sz w:val="24"/>
          <w:szCs w:val="24"/>
        </w:rPr>
        <w:t>Miasto Łańcut</w:t>
      </w:r>
    </w:p>
    <w:p w14:paraId="6170E1D4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b/>
          <w:bCs/>
          <w:sz w:val="24"/>
          <w:szCs w:val="24"/>
        </w:rPr>
      </w:pPr>
      <w:r w:rsidRPr="0039148F">
        <w:rPr>
          <w:rFonts w:ascii="Arial" w:hAnsi="Arial" w:cs="Arial"/>
          <w:b/>
          <w:bCs/>
          <w:sz w:val="24"/>
          <w:szCs w:val="24"/>
        </w:rPr>
        <w:t>Nabywca:</w:t>
      </w:r>
    </w:p>
    <w:p w14:paraId="42947721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Miasto Łańcut</w:t>
      </w:r>
    </w:p>
    <w:p w14:paraId="54AB0328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Plac Sobieskiego 18</w:t>
      </w:r>
    </w:p>
    <w:p w14:paraId="3FA4EB06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37-100 Łańcut</w:t>
      </w:r>
    </w:p>
    <w:p w14:paraId="34D928AF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NIP 8151631636</w:t>
      </w:r>
    </w:p>
    <w:p w14:paraId="09FAA3CF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b/>
          <w:bCs/>
          <w:sz w:val="24"/>
          <w:szCs w:val="24"/>
        </w:rPr>
      </w:pPr>
      <w:r w:rsidRPr="0039148F">
        <w:rPr>
          <w:rFonts w:ascii="Arial" w:hAnsi="Arial" w:cs="Arial"/>
          <w:b/>
          <w:bCs/>
          <w:sz w:val="24"/>
          <w:szCs w:val="24"/>
        </w:rPr>
        <w:t>Odbiorca:</w:t>
      </w:r>
    </w:p>
    <w:p w14:paraId="6F6AF4B1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Urząd Miasta Łańcut</w:t>
      </w:r>
    </w:p>
    <w:p w14:paraId="753A28DA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 xml:space="preserve">Plac Sobieskiego 18 </w:t>
      </w:r>
    </w:p>
    <w:p w14:paraId="1315EF83" w14:textId="2CDECBC1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</w:rPr>
        <w:t xml:space="preserve">37-100 Łańcut,  </w:t>
      </w:r>
    </w:p>
    <w:p w14:paraId="444B20FD" w14:textId="3E20C2FF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</w:rPr>
        <w:t>faktura na Gminę Miasto Rzeszów</w:t>
      </w:r>
    </w:p>
    <w:p w14:paraId="113D7210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b/>
          <w:bCs/>
          <w:sz w:val="24"/>
          <w:szCs w:val="24"/>
          <w:lang w:eastAsia="en-US"/>
        </w:rPr>
      </w:pPr>
      <w:r w:rsidRPr="0039148F">
        <w:rPr>
          <w:rFonts w:ascii="Arial" w:hAnsi="Arial" w:cs="Arial"/>
          <w:b/>
          <w:bCs/>
          <w:sz w:val="24"/>
          <w:szCs w:val="24"/>
          <w:lang w:eastAsia="en-US"/>
        </w:rPr>
        <w:t>Nabywca:</w:t>
      </w:r>
    </w:p>
    <w:p w14:paraId="7D4D95B8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  <w:lang w:eastAsia="en-US"/>
        </w:rPr>
        <w:lastRenderedPageBreak/>
        <w:t>Gmina Miasto Rzeszów</w:t>
      </w:r>
    </w:p>
    <w:p w14:paraId="24759FBE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>Ul. Rynek 1</w:t>
      </w:r>
    </w:p>
    <w:p w14:paraId="4F7E0514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>35-064 Rzeszów</w:t>
      </w:r>
    </w:p>
    <w:p w14:paraId="3095ADED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>NIP 8130008613</w:t>
      </w:r>
    </w:p>
    <w:p w14:paraId="793E38E2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b/>
          <w:bCs/>
          <w:sz w:val="24"/>
          <w:szCs w:val="24"/>
          <w:lang w:eastAsia="en-US"/>
        </w:rPr>
      </w:pPr>
      <w:r w:rsidRPr="0039148F">
        <w:rPr>
          <w:rFonts w:ascii="Arial" w:hAnsi="Arial" w:cs="Arial"/>
          <w:b/>
          <w:bCs/>
          <w:sz w:val="24"/>
          <w:szCs w:val="24"/>
          <w:lang w:eastAsia="en-US"/>
        </w:rPr>
        <w:t>Odbiorca:</w:t>
      </w:r>
    </w:p>
    <w:p w14:paraId="6319237F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Biuro Rozwoju Miasta Rzeszowa </w:t>
      </w:r>
    </w:p>
    <w:p w14:paraId="5673A078" w14:textId="77777777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>Ul. Ks. Józefa Jałowego 23 A</w:t>
      </w:r>
    </w:p>
    <w:p w14:paraId="4499BB29" w14:textId="145C1D5A" w:rsidR="00D60575" w:rsidRPr="0039148F" w:rsidRDefault="00D60575" w:rsidP="0039148F">
      <w:pPr>
        <w:autoSpaceDE w:val="0"/>
        <w:autoSpaceDN w:val="0"/>
        <w:adjustRightInd w:val="0"/>
        <w:spacing w:after="0" w:line="360" w:lineRule="auto"/>
        <w:ind w:left="785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35-010 Rzeszów, </w:t>
      </w:r>
    </w:p>
    <w:p w14:paraId="6DCFDCC2" w14:textId="77777777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</w:t>
      </w:r>
      <w:r w:rsidRPr="0039148F">
        <w:rPr>
          <w:rFonts w:ascii="Arial" w:hAnsi="Arial" w:cs="Arial"/>
          <w:sz w:val="24"/>
          <w:szCs w:val="24"/>
        </w:rPr>
        <w:t xml:space="preserve">Gminę Świlcza,  nr budynku 168,  36-072 Świlcza, NIP 5170045613, </w:t>
      </w:r>
    </w:p>
    <w:p w14:paraId="5A54E9B3" w14:textId="77777777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</w:t>
      </w:r>
      <w:r w:rsidRPr="0039148F">
        <w:rPr>
          <w:rFonts w:ascii="Arial" w:hAnsi="Arial" w:cs="Arial"/>
          <w:sz w:val="24"/>
          <w:szCs w:val="24"/>
        </w:rPr>
        <w:t xml:space="preserve">Gminę Trzebownisko nr budynku 976, 36-001 Trzebownisko, NIP 5170037677, </w:t>
      </w:r>
    </w:p>
    <w:p w14:paraId="4F6807FA" w14:textId="42D936C9" w:rsidR="00D60575" w:rsidRPr="0039148F" w:rsidRDefault="00D60575" w:rsidP="0039148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148F">
        <w:rPr>
          <w:rFonts w:ascii="Arial" w:hAnsi="Arial" w:cs="Arial"/>
          <w:sz w:val="24"/>
          <w:szCs w:val="24"/>
          <w:lang w:eastAsia="en-US"/>
        </w:rPr>
        <w:t xml:space="preserve">faktura na </w:t>
      </w:r>
      <w:r w:rsidRPr="0039148F">
        <w:rPr>
          <w:rFonts w:ascii="Arial" w:hAnsi="Arial" w:cs="Arial"/>
          <w:sz w:val="24"/>
          <w:szCs w:val="24"/>
        </w:rPr>
        <w:t>Gminę Tyczyn ul. Rynek 18, 36-020 Tyczyn,  NIP 8133304080,</w:t>
      </w:r>
      <w:r w:rsidRPr="0039148F">
        <w:rPr>
          <w:sz w:val="24"/>
          <w:szCs w:val="24"/>
        </w:rPr>
        <w:tab/>
      </w:r>
    </w:p>
    <w:p w14:paraId="6506D61D" w14:textId="77777777" w:rsidR="00D60575" w:rsidRPr="0039148F" w:rsidRDefault="00D60575" w:rsidP="0039148F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Zamawiający może unieważnić postępowanie o udzielenie zamówienia, jeżeli cena najkorzystniejszej oferty lub oferta z najniższą ceną przewyższa kwotę jaką Zamawiający zamierza przeznaczyć na sfinansowanie zamówienia.  </w:t>
      </w:r>
    </w:p>
    <w:p w14:paraId="5250FDA3" w14:textId="77777777" w:rsidR="00D60575" w:rsidRPr="0039148F" w:rsidRDefault="00D60575" w:rsidP="0039148F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Zamawiający poprawia w ofercie:</w:t>
      </w:r>
    </w:p>
    <w:p w14:paraId="081F2DA9" w14:textId="77777777" w:rsidR="00D60575" w:rsidRPr="0039148F" w:rsidRDefault="00D60575" w:rsidP="0039148F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oczywiste omyłki pisarskie,</w:t>
      </w:r>
    </w:p>
    <w:p w14:paraId="2F275EE6" w14:textId="77777777" w:rsidR="00D60575" w:rsidRPr="0039148F" w:rsidRDefault="00D60575" w:rsidP="0039148F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oczywiste omyłki rachunkowe, z uwzględnieniem konsekwencji rachunkowych dokonanych poprawek,</w:t>
      </w:r>
    </w:p>
    <w:p w14:paraId="1470615E" w14:textId="77777777" w:rsidR="00D60575" w:rsidRPr="0039148F" w:rsidRDefault="00D60575" w:rsidP="0039148F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inne omyłki polegające na niezgodności oferty z opisem z treścią zaproszenia, niepowodująca istotnych zmian w treści oferty,</w:t>
      </w:r>
    </w:p>
    <w:p w14:paraId="36541563" w14:textId="0AE1D2AE" w:rsidR="00D60575" w:rsidRPr="0039148F" w:rsidRDefault="00D60575" w:rsidP="0039148F">
      <w:pPr>
        <w:pStyle w:val="Bodytext1"/>
        <w:shd w:val="clear" w:color="auto" w:fill="auto"/>
        <w:tabs>
          <w:tab w:val="left" w:pos="142"/>
          <w:tab w:val="left" w:pos="993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   – niezwłocznie zawiadamiając o tym wykonawcę, którego oferta została poprawiona. </w:t>
      </w:r>
    </w:p>
    <w:p w14:paraId="55C7F630" w14:textId="77777777" w:rsidR="00D60575" w:rsidRPr="0039148F" w:rsidRDefault="00D60575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</w:p>
    <w:p w14:paraId="0A4A8BFE" w14:textId="77777777" w:rsidR="009A547C" w:rsidRPr="0039148F" w:rsidRDefault="009A547C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Z up. Marszałka Województwa </w:t>
      </w:r>
    </w:p>
    <w:p w14:paraId="68E943B9" w14:textId="77777777" w:rsidR="009A547C" w:rsidRPr="0039148F" w:rsidRDefault="009A547C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Lesław Majkut</w:t>
      </w:r>
    </w:p>
    <w:p w14:paraId="57D7EFBD" w14:textId="77777777" w:rsidR="009A547C" w:rsidRPr="0039148F" w:rsidRDefault="009A547C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Sekretarz Województwa</w:t>
      </w:r>
    </w:p>
    <w:p w14:paraId="12151635" w14:textId="77777777" w:rsidR="009A547C" w:rsidRPr="0039148F" w:rsidRDefault="009A547C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Dyrektor Departamentu Organizacyjno-Prawnego </w:t>
      </w:r>
    </w:p>
    <w:p w14:paraId="4E019BFC" w14:textId="257C6A2D" w:rsidR="009A547C" w:rsidRPr="0039148F" w:rsidRDefault="009A547C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24.06.2021</w:t>
      </w:r>
    </w:p>
    <w:p w14:paraId="4980FE68" w14:textId="74ACB3F8" w:rsidR="00D60575" w:rsidRPr="0039148F" w:rsidRDefault="00D60575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</w:p>
    <w:p w14:paraId="20812948" w14:textId="1619701F" w:rsidR="00D60575" w:rsidRPr="0039148F" w:rsidRDefault="00D60575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</w:p>
    <w:p w14:paraId="61C54BAE" w14:textId="77777777" w:rsidR="00D60575" w:rsidRPr="0039148F" w:rsidRDefault="00D60575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</w:p>
    <w:p w14:paraId="72379C96" w14:textId="77777777" w:rsidR="00D60575" w:rsidRPr="0039148F" w:rsidRDefault="00D60575" w:rsidP="0039148F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39148F">
        <w:rPr>
          <w:rStyle w:val="Bodytext140"/>
          <w:sz w:val="24"/>
          <w:szCs w:val="24"/>
        </w:rPr>
        <w:lastRenderedPageBreak/>
        <w:t>Załączniki</w:t>
      </w:r>
      <w:r w:rsidRPr="0039148F">
        <w:rPr>
          <w:sz w:val="24"/>
          <w:szCs w:val="24"/>
        </w:rPr>
        <w:t>:</w:t>
      </w:r>
    </w:p>
    <w:p w14:paraId="5A7F2D70" w14:textId="77777777" w:rsidR="00D60575" w:rsidRPr="0039148F" w:rsidRDefault="00D60575" w:rsidP="0039148F">
      <w:pPr>
        <w:pStyle w:val="Bodytext141"/>
        <w:shd w:val="clear" w:color="auto" w:fill="auto"/>
        <w:tabs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</w:p>
    <w:p w14:paraId="5BFF00C5" w14:textId="77777777" w:rsidR="00D60575" w:rsidRPr="0039148F" w:rsidRDefault="00D60575" w:rsidP="0039148F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39148F">
        <w:rPr>
          <w:b w:val="0"/>
          <w:sz w:val="24"/>
          <w:szCs w:val="24"/>
        </w:rPr>
        <w:t>Formularz ofertowy,</w:t>
      </w:r>
    </w:p>
    <w:p w14:paraId="60CD72A9" w14:textId="77777777" w:rsidR="00D60575" w:rsidRPr="0039148F" w:rsidRDefault="00D60575" w:rsidP="0039148F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39148F">
        <w:rPr>
          <w:b w:val="0"/>
          <w:sz w:val="24"/>
          <w:szCs w:val="24"/>
        </w:rPr>
        <w:t>Szczegółowy Opis Przedmiotu Zamówienia (SOPZ),</w:t>
      </w:r>
    </w:p>
    <w:p w14:paraId="44B4A937" w14:textId="77777777" w:rsidR="00D60575" w:rsidRPr="0039148F" w:rsidRDefault="00D60575" w:rsidP="0039148F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39148F">
        <w:rPr>
          <w:b w:val="0"/>
          <w:sz w:val="24"/>
          <w:szCs w:val="24"/>
        </w:rPr>
        <w:t>Warunki udziału w postępowaniu oraz opis sposobu dokonywania oceny spełniania tych warunków</w:t>
      </w:r>
    </w:p>
    <w:p w14:paraId="61CC8B6E" w14:textId="77777777" w:rsidR="00D60575" w:rsidRPr="0039148F" w:rsidRDefault="00D60575" w:rsidP="0039148F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39148F">
        <w:rPr>
          <w:b w:val="0"/>
          <w:sz w:val="24"/>
          <w:szCs w:val="24"/>
        </w:rPr>
        <w:t>Opis kryteriów, którymi Zamawiający będzie się kierował przy wyborze oferty, wraz z podaniem wag tych kryteriów i sposobu oceny ofert</w:t>
      </w:r>
    </w:p>
    <w:p w14:paraId="7F0DDCBD" w14:textId="77777777" w:rsidR="00D60575" w:rsidRPr="0039148F" w:rsidRDefault="00D60575" w:rsidP="0039148F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39148F">
        <w:rPr>
          <w:b w:val="0"/>
          <w:sz w:val="24"/>
          <w:szCs w:val="24"/>
        </w:rPr>
        <w:t>Istotne dla stron postanowienia umowy</w:t>
      </w:r>
    </w:p>
    <w:p w14:paraId="4E083B7D" w14:textId="39DE154C" w:rsidR="00076970" w:rsidRPr="0039148F" w:rsidRDefault="00076970" w:rsidP="0039148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076970" w:rsidRPr="0039148F">
      <w:headerReference w:type="default" r:id="rId7"/>
      <w:footerReference w:type="default" r:id="rId8"/>
      <w:pgSz w:w="11906" w:h="16838"/>
      <w:pgMar w:top="1418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1A8D" w14:textId="77777777" w:rsidR="007245D4" w:rsidRDefault="007245D4">
      <w:pPr>
        <w:spacing w:after="0" w:line="240" w:lineRule="auto"/>
      </w:pPr>
      <w:r>
        <w:separator/>
      </w:r>
    </w:p>
  </w:endnote>
  <w:endnote w:type="continuationSeparator" w:id="0">
    <w:p w14:paraId="54BB44A4" w14:textId="77777777" w:rsidR="007245D4" w:rsidRDefault="0072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6F2E" w14:textId="77777777" w:rsidR="001D1FCD" w:rsidRDefault="00790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A94">
      <w:rPr>
        <w:noProof/>
        <w:color w:val="000000"/>
      </w:rPr>
      <w:t>1</w:t>
    </w:r>
    <w:r>
      <w:rPr>
        <w:color w:val="000000"/>
      </w:rPr>
      <w:fldChar w:fldCharType="end"/>
    </w:r>
  </w:p>
  <w:p w14:paraId="6EB11465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63D2" w14:textId="77777777" w:rsidR="007245D4" w:rsidRDefault="007245D4">
      <w:pPr>
        <w:spacing w:after="0" w:line="240" w:lineRule="auto"/>
      </w:pPr>
      <w:r>
        <w:separator/>
      </w:r>
    </w:p>
  </w:footnote>
  <w:footnote w:type="continuationSeparator" w:id="0">
    <w:p w14:paraId="064B6CEF" w14:textId="77777777" w:rsidR="007245D4" w:rsidRDefault="0072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847F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AF2F78C" w14:textId="1065E0DC" w:rsidR="001D1FCD" w:rsidRDefault="00076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F70154A" wp14:editId="050469CD">
          <wp:extent cx="5760720" cy="8223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E1A035E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8621BEB"/>
    <w:multiLevelType w:val="hybridMultilevel"/>
    <w:tmpl w:val="95E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2D3D35EC"/>
    <w:multiLevelType w:val="hybridMultilevel"/>
    <w:tmpl w:val="967EE506"/>
    <w:lvl w:ilvl="0" w:tplc="A3522972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6F9"/>
    <w:multiLevelType w:val="hybridMultilevel"/>
    <w:tmpl w:val="B15469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086210"/>
    <w:multiLevelType w:val="multilevel"/>
    <w:tmpl w:val="8F6821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E7A5E"/>
    <w:multiLevelType w:val="multilevel"/>
    <w:tmpl w:val="7010A59E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2F13A8"/>
    <w:multiLevelType w:val="hybridMultilevel"/>
    <w:tmpl w:val="A96E6F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B70EFD"/>
    <w:multiLevelType w:val="multilevel"/>
    <w:tmpl w:val="710A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9" w15:restartNumberingAfterBreak="0">
    <w:nsid w:val="761F5EDA"/>
    <w:multiLevelType w:val="hybridMultilevel"/>
    <w:tmpl w:val="20B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973"/>
    <w:multiLevelType w:val="hybridMultilevel"/>
    <w:tmpl w:val="D10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D"/>
    <w:rsid w:val="00076970"/>
    <w:rsid w:val="000F7602"/>
    <w:rsid w:val="0010063B"/>
    <w:rsid w:val="001D1FCD"/>
    <w:rsid w:val="00283E78"/>
    <w:rsid w:val="00286BF1"/>
    <w:rsid w:val="002A3126"/>
    <w:rsid w:val="002F6186"/>
    <w:rsid w:val="00334E93"/>
    <w:rsid w:val="00352D51"/>
    <w:rsid w:val="0039148F"/>
    <w:rsid w:val="003A4858"/>
    <w:rsid w:val="003F6D36"/>
    <w:rsid w:val="00412316"/>
    <w:rsid w:val="004A1BA1"/>
    <w:rsid w:val="005D7805"/>
    <w:rsid w:val="00687509"/>
    <w:rsid w:val="007245D4"/>
    <w:rsid w:val="00750915"/>
    <w:rsid w:val="007909A6"/>
    <w:rsid w:val="00806EFE"/>
    <w:rsid w:val="00822DA3"/>
    <w:rsid w:val="00842604"/>
    <w:rsid w:val="00866BD2"/>
    <w:rsid w:val="008D3453"/>
    <w:rsid w:val="009A547C"/>
    <w:rsid w:val="00A410E3"/>
    <w:rsid w:val="00C0240F"/>
    <w:rsid w:val="00C51CFB"/>
    <w:rsid w:val="00D60575"/>
    <w:rsid w:val="00D67BA4"/>
    <w:rsid w:val="00E6087C"/>
    <w:rsid w:val="00E73A94"/>
    <w:rsid w:val="00E87A35"/>
    <w:rsid w:val="00F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D4E3"/>
  <w15:docId w15:val="{8923079C-098F-4EDE-8963-1AE9ECB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A94"/>
    <w:pPr>
      <w:ind w:left="720"/>
      <w:contextualSpacing/>
    </w:pPr>
  </w:style>
  <w:style w:type="paragraph" w:customStyle="1" w:styleId="Default">
    <w:name w:val="Default"/>
    <w:rsid w:val="00E73A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12">
    <w:name w:val="Body text (12)_"/>
    <w:basedOn w:val="Domylnaczcionkaakapitu"/>
    <w:link w:val="Bodytext120"/>
    <w:uiPriority w:val="99"/>
    <w:rsid w:val="0010063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63B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0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70"/>
  </w:style>
  <w:style w:type="paragraph" w:styleId="Stopka">
    <w:name w:val="footer"/>
    <w:basedOn w:val="Normalny"/>
    <w:link w:val="Stopka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70"/>
  </w:style>
  <w:style w:type="character" w:customStyle="1" w:styleId="Bodytext14">
    <w:name w:val="Body text (14)_"/>
    <w:basedOn w:val="Domylnaczcionkaakapitu"/>
    <w:link w:val="Bodytext141"/>
    <w:uiPriority w:val="99"/>
    <w:rsid w:val="0068750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8750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8750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68750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87509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68750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687509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Heading929pt">
    <w:name w:val="Heading #9 (2) + 9 pt"/>
    <w:basedOn w:val="Domylnaczcionkaakapitu"/>
    <w:uiPriority w:val="99"/>
    <w:rsid w:val="00D6057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6057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D6057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D60575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Szczęch Paweł</cp:lastModifiedBy>
  <cp:revision>2</cp:revision>
  <cp:lastPrinted>2021-06-14T06:15:00Z</cp:lastPrinted>
  <dcterms:created xsi:type="dcterms:W3CDTF">2021-07-01T08:11:00Z</dcterms:created>
  <dcterms:modified xsi:type="dcterms:W3CDTF">2021-07-01T08:11:00Z</dcterms:modified>
</cp:coreProperties>
</file>